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A0" w:rsidRDefault="00B36A79" w:rsidP="00855AA0">
      <w:pPr>
        <w:jc w:val="center"/>
        <w:rPr>
          <w:rFonts w:cs="B Titr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برگزاری پویش پدر ـ اداره کل منا</w:t>
      </w:r>
      <w:r w:rsidR="00C53579">
        <w:rPr>
          <w:rFonts w:cs="B Titr" w:hint="cs"/>
          <w:sz w:val="32"/>
          <w:szCs w:val="32"/>
          <w:rtl/>
          <w:lang w:bidi="fa-IR"/>
        </w:rPr>
        <w:t>بع طبیعی و آبخیزداری استان گیلان</w:t>
      </w:r>
    </w:p>
    <w:tbl>
      <w:tblPr>
        <w:tblStyle w:val="TableGrid"/>
        <w:tblpPr w:leftFromText="180" w:rightFromText="180" w:horzAnchor="margin" w:tblpXSpec="center" w:tblpY="1065"/>
        <w:tblW w:w="70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2711"/>
        <w:gridCol w:w="900"/>
      </w:tblGrid>
      <w:tr w:rsidR="00C53579" w:rsidTr="00C53579">
        <w:tc>
          <w:tcPr>
            <w:tcW w:w="3438" w:type="dxa"/>
          </w:tcPr>
          <w:p w:rsidR="00C53579" w:rsidRPr="00855AA0" w:rsidRDefault="00C53579" w:rsidP="00C53579">
            <w:pPr>
              <w:tabs>
                <w:tab w:val="left" w:pos="8865"/>
              </w:tabs>
              <w:jc w:val="center"/>
              <w:rPr>
                <w:rFonts w:cs="B Titr"/>
                <w:b/>
                <w:bCs/>
                <w:lang w:bidi="fa-IR"/>
              </w:rPr>
            </w:pPr>
            <w:r w:rsidRPr="00855AA0">
              <w:rPr>
                <w:rFonts w:cs="B Titr" w:hint="cs"/>
                <w:b/>
                <w:bCs/>
                <w:rtl/>
                <w:lang w:bidi="fa-IR"/>
              </w:rPr>
              <w:t>مکان کاشت</w:t>
            </w:r>
          </w:p>
        </w:tc>
        <w:tc>
          <w:tcPr>
            <w:tcW w:w="2711" w:type="dxa"/>
          </w:tcPr>
          <w:p w:rsidR="00C53579" w:rsidRPr="00855AA0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نام شهرستان</w:t>
            </w:r>
          </w:p>
        </w:tc>
        <w:tc>
          <w:tcPr>
            <w:tcW w:w="900" w:type="dxa"/>
          </w:tcPr>
          <w:p w:rsidR="00C53579" w:rsidRPr="00855AA0" w:rsidRDefault="00C53579" w:rsidP="00C53579">
            <w:pPr>
              <w:tabs>
                <w:tab w:val="left" w:pos="8865"/>
              </w:tabs>
              <w:jc w:val="center"/>
              <w:rPr>
                <w:rFonts w:cs="B Titr"/>
                <w:b/>
                <w:bCs/>
                <w:lang w:bidi="fa-IR"/>
              </w:rPr>
            </w:pPr>
            <w:r w:rsidRPr="00855AA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مزار شهدای گمنام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آستارا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 w:rsidRPr="00FF08AF">
              <w:rPr>
                <w:rFonts w:cs="B Nazanin" w:hint="cs"/>
                <w:rtl/>
                <w:lang w:bidi="fa-IR"/>
              </w:rPr>
              <w:t>1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-990" w:firstLine="990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هنرستان دشتستانی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آستانه اشرفیه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 w:rsidRPr="00FF08AF">
              <w:rPr>
                <w:rFonts w:cs="B Nazanin" w:hint="cs"/>
                <w:rtl/>
                <w:lang w:bidi="fa-IR"/>
              </w:rPr>
              <w:t>2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-630" w:firstLine="630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محوطه نیرو انتظامی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املش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روبروی مجتمع مسکونی مهر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1433"/>
                <w:tab w:val="left" w:pos="8865"/>
              </w:tabs>
              <w:ind w:left="17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بندر انزلی</w:t>
            </w:r>
            <w:bookmarkStart w:id="0" w:name="_GoBack"/>
            <w:bookmarkEnd w:id="0"/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مسکن مهر ثارا...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تالش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X380845</w:t>
            </w:r>
            <w:r>
              <w:rPr>
                <w:rFonts w:cs="B Nazanin" w:hint="cs"/>
                <w:rtl/>
                <w:lang w:bidi="fa-IR"/>
              </w:rPr>
              <w:t>ورودی شهر</w:t>
            </w:r>
          </w:p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/>
                <w:lang w:bidi="fa-IR"/>
              </w:rPr>
              <w:t>Y4138139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خمام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تصفیه خانه آب و فاضلاب فخب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رشت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روستای چینگیران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رضوانشهر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مدرسه روستای براگور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رودبار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ساحل رودسر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رودسر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جهاد کشاورزی ـ خرارود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سیاهکل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مدرسه شهدای تکرم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شفت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مدرسه ابتدایی ولی عصر روستای لاکسار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صومعه سرا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13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گلزار شهدای کلر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فومن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14</w:t>
            </w:r>
          </w:p>
        </w:tc>
      </w:tr>
      <w:tr w:rsidR="00C53579" w:rsidRPr="00FF08AF" w:rsidTr="00C53579">
        <w:trPr>
          <w:trHeight w:val="441"/>
        </w:trPr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مدرسه امام رضا اطاقور ـ روستای شکر کش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لنگرود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آقا سید حسینی گمل (اراضی ملی )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لاهیجان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</w:tr>
      <w:tr w:rsidR="00C53579" w:rsidRPr="00FF08AF" w:rsidTr="00C53579">
        <w:tc>
          <w:tcPr>
            <w:tcW w:w="3438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مسجد مرکی و مسجد چاله سرا</w:t>
            </w:r>
          </w:p>
        </w:tc>
        <w:tc>
          <w:tcPr>
            <w:tcW w:w="2711" w:type="dxa"/>
          </w:tcPr>
          <w:p w:rsidR="00C53579" w:rsidRPr="00FF08AF" w:rsidRDefault="00C53579" w:rsidP="00C53579">
            <w:pPr>
              <w:tabs>
                <w:tab w:val="left" w:pos="8865"/>
              </w:tabs>
              <w:ind w:left="173" w:firstLine="353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ماسال</w:t>
            </w:r>
          </w:p>
        </w:tc>
        <w:tc>
          <w:tcPr>
            <w:tcW w:w="900" w:type="dxa"/>
          </w:tcPr>
          <w:p w:rsidR="00C53579" w:rsidRPr="00FF08AF" w:rsidRDefault="00C53579" w:rsidP="00C53579">
            <w:pPr>
              <w:tabs>
                <w:tab w:val="left" w:pos="8865"/>
              </w:tabs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17</w:t>
            </w:r>
          </w:p>
        </w:tc>
      </w:tr>
    </w:tbl>
    <w:p w:rsidR="006B6E08" w:rsidRPr="00FF08AF" w:rsidRDefault="006B6E08" w:rsidP="00FF08AF">
      <w:pPr>
        <w:tabs>
          <w:tab w:val="left" w:pos="8865"/>
        </w:tabs>
        <w:jc w:val="center"/>
        <w:rPr>
          <w:rFonts w:cs="B Nazanin"/>
          <w:lang w:bidi="fa-IR"/>
        </w:rPr>
      </w:pPr>
    </w:p>
    <w:sectPr w:rsidR="006B6E08" w:rsidRPr="00FF08AF" w:rsidSect="00855A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A0"/>
    <w:rsid w:val="0003642F"/>
    <w:rsid w:val="000718A5"/>
    <w:rsid w:val="00102970"/>
    <w:rsid w:val="00147069"/>
    <w:rsid w:val="00182F7B"/>
    <w:rsid w:val="002519D7"/>
    <w:rsid w:val="003043B9"/>
    <w:rsid w:val="003B39F5"/>
    <w:rsid w:val="003D42B7"/>
    <w:rsid w:val="00411923"/>
    <w:rsid w:val="004F49FC"/>
    <w:rsid w:val="005056CE"/>
    <w:rsid w:val="0053363C"/>
    <w:rsid w:val="005A7E81"/>
    <w:rsid w:val="00615BE8"/>
    <w:rsid w:val="00646A0F"/>
    <w:rsid w:val="006B6E08"/>
    <w:rsid w:val="0079361C"/>
    <w:rsid w:val="00800C07"/>
    <w:rsid w:val="00831DB3"/>
    <w:rsid w:val="0085042C"/>
    <w:rsid w:val="00855AA0"/>
    <w:rsid w:val="00884198"/>
    <w:rsid w:val="009C012F"/>
    <w:rsid w:val="009E220E"/>
    <w:rsid w:val="00A91BD9"/>
    <w:rsid w:val="00B04AA8"/>
    <w:rsid w:val="00B36A79"/>
    <w:rsid w:val="00BC1F58"/>
    <w:rsid w:val="00C3644C"/>
    <w:rsid w:val="00C53579"/>
    <w:rsid w:val="00C941BC"/>
    <w:rsid w:val="00D037A7"/>
    <w:rsid w:val="00D27D1A"/>
    <w:rsid w:val="00D62D53"/>
    <w:rsid w:val="00D86807"/>
    <w:rsid w:val="00DC2302"/>
    <w:rsid w:val="00E0107A"/>
    <w:rsid w:val="00E7427C"/>
    <w:rsid w:val="00EA593A"/>
    <w:rsid w:val="00F01B60"/>
    <w:rsid w:val="00F26C1D"/>
    <w:rsid w:val="00FF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B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5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elahe sajedi</dc:creator>
  <cp:keywords/>
  <dc:description/>
  <cp:lastModifiedBy>Fakhri Eghbal Helabadi</cp:lastModifiedBy>
  <cp:revision>194</cp:revision>
  <cp:lastPrinted>2025-01-11T09:34:00Z</cp:lastPrinted>
  <dcterms:created xsi:type="dcterms:W3CDTF">2025-01-11T08:21:00Z</dcterms:created>
  <dcterms:modified xsi:type="dcterms:W3CDTF">2025-01-12T07:41:00Z</dcterms:modified>
</cp:coreProperties>
</file>